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บันทึกกระบวนการเรียนรู้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โครงการหยั่งรากจิตตปัญญาสู่สังคมแห่งความสุข กลุ่ม เครือข่ายมหาวิทยาลัยราชภัฎ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การอบรมเชิงปฎิบัติการ : การเสริมสร้างองค์กรแห่งความสุขขององค์กรปกครองส่วนท้องถิ่น ด้วยกระบวนการเรียนรู้แนวจิตตปัญญาศึกษา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ภายใต้โครงการพัฒนาศักยภาพครูผู้สร้างการเปลี่ยนแปลงด้วยกระบวนการเรียนรู้แนวจิตตปัญญาศึกษา </w:t>
        <w:br w:type="textWrapping"/>
        <w:t xml:space="preserve">(การบูรณาการจิตตปัญญาสู่ห้องเรียน และชุมชนท้องถิ่น) 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๑๐-๑๑ มิถุนายน ๒๕๖๗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ณ ห้องประชุม ๑๒๑๖ คณะครุศาสตร์ มหาวิทยาลัยราชภัฎอุดรธานี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ผู้เข้าร่วมจำนวน ๑๖ ท่าน จากองค์กรปกครองส่วนท้องถิ่น จ. อุดรธานี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สัมภาษณ์พิเศษ: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พี่นา ศิริกาญจน์ หวานสนิท ผู้เข้าร่วมอบรมจาก อสม. อปพร. อุดรธานี และเจ้าของธุรกิจ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วันอังคารที่ ๑๑ มิถุนายน ๒๕๖๗ เวลาประมาณ ๑๐:๓๐ น.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ผู้สัมภาษณ์: หลังจากเป็นผู้เข้าร่วมอบรม สังเกตจากตัวเอง และผู้เข้าร่วมท่านอื่นๆ การอบรมนี้เป็นอย่างไรบ้าง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ผู้ถูกสัมภาษณ์ (พี่นา): จากที่สังเกต ผู้ที่เข้าร่วมอบรมมักเข้าร่วมอบรมเพื่อจะนำความรู้ไปพัฒนาองค์กรของตัวเอง แต่จากการได้สังเกตจากที่เคยได้อบรมมา เช่น อาจมีกำหนดการการอบรมอาจจะตั้งแต่ ๙ โมงเช้า ถึง ๑๖.๓๐ น. เต็มวัน แต่มักพบว่าเมื่ออบรมจนถึงช่วงเที่ยง ผู้เข้าร่วมก็จะเดินทางกลับแล้ว โดยเหมือนกับเป็นรูปแบบว่า พอเข้าอบรมใดๆ พอถึงเวลาเที่ยงก็จะกลับ แต่คราวนี้มาอบรม ผู้เข้าร่วมอบรมท่านอื่นๆ กลับเข้ากันเต็มเวลา มีกิจกรรม ให้ความรู้ การแสดงออกทางความคิด มีความอยากอยู่ต่อ และตื่นเต้นว่า ต่อไปการเรียนรู้จะเป็นอย่างไร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ผู้เข้าร่วมอบรมมีความอยากรู้ถึงบทเรียนที่วิทยากรจะให้ บรรยากาศในการเรียนที่ดี เปิดกว้างให้แสดงความคิดเห็นได้ ท่าทีของวิทยากรทำให้รู้สึกอบอุ่น จริงใจ ผู้เข้าร่วมอบรมอยากอยู่ร่วมการอบรมต่อ วิทยากรไม่มีท่าทีตัดสิน เปิดใจรับฟังผู้เข้าร่วมอบรม รู้สึกเป็นพวก มีการแบ่งปันซึ่งกันและกัน ไม่มีการชี้ถูกผิด เปิดกว้างให้ผู้เข้าร่วมอบรมคิดได้เอง สามารถนำไปใช้ต่อได้ ผู้เข้าร่วมอบรมมีความสุข รวมถึงตัวพี่นาเองด้วย รู้สึกถึงความแตกต่างจากการเรียนอื่นๆ ที่เคยมีประสบการณ์มา วิทยากรมักจะมานำเสนอแผ่นงานสาระความรู้นั้นๆ เท่านั้น ทำให้เรียนรู้ไม่เต็มจำนวนเวลา หรือบทเรียน แต่การอบรมครั้งนี้ ผู้เข้าร่วมอบรมมีส่วนร่วมในการเรียนรู้ไปด้วย แตกต่างจากการเรียนรู้ครั้งอื่นๆ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ผู้สัมภาษณ์: มองเห็นว่า สามารถขยายผลทำกิจกรรมเช่นนี้ หรือมีต่อ ทำให้เกิดมีอีกไหม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ผู้ถูกสัมภาษณ์ (พี่นา): คิดว่าต้องขยายได้แน่นอน เพราะส่งมอบความสุขให้คนอื่น ขยายออกไปได้เยอะๆ เช่นในกลุ่ม อสม. อปพร. ให้กว้างมากขึ้น ไปถึงกลุ่มของครอบครัว คนทำงาน ผู้สูงอายุ ขยายออกไปได้หมด เพราะเป็นเรื่องของความสุข และขยายได้ต่อไป </w:t>
      </w:r>
    </w:p>
    <w:sectPr>
      <w:headerReference r:id="rId6" w:type="default"/>
      <w:footerReference r:id="rId7" w:type="default"/>
      <w:pgSz w:h="15840" w:w="12240" w:orient="portrait"/>
      <w:pgMar w:bottom="540" w:top="810" w:left="99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ind w:left="-450" w:firstLine="0"/>
      <w:rPr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